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12" w:rsidRDefault="007469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D5A12" w:rsidRDefault="007469BE">
      <w:pPr>
        <w:ind w:right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п. 1 ч. 8 ст. 5.1 ГрК Ф,  пунктом 20 Порядка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6E31A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E31A7">
        <w:rPr>
          <w:rFonts w:ascii="Times New Roman" w:hAnsi="Times New Roman" w:cs="Times New Roman"/>
          <w:sz w:val="28"/>
          <w:szCs w:val="28"/>
        </w:rPr>
        <w:t>Кутузовский</w:t>
      </w:r>
      <w:r w:rsidR="006E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B04A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решением Собрания представителей </w:t>
      </w:r>
      <w:r w:rsidR="006E31A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E31A7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от </w:t>
      </w:r>
      <w:r w:rsidR="00E75772" w:rsidRPr="00E75772">
        <w:rPr>
          <w:rFonts w:ascii="Times New Roman" w:hAnsi="Times New Roman" w:cs="Times New Roman"/>
          <w:sz w:val="28"/>
          <w:szCs w:val="28"/>
        </w:rPr>
        <w:t xml:space="preserve">12 июля 2023 года № </w:t>
      </w:r>
      <w:r w:rsidR="006E31A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Главы </w:t>
      </w:r>
      <w:r w:rsidR="006E31A7">
        <w:rPr>
          <w:rFonts w:ascii="Times New Roman" w:hAnsi="Times New Roman" w:cs="Times New Roman"/>
          <w:sz w:val="28"/>
          <w:szCs w:val="28"/>
        </w:rPr>
        <w:t>сельского</w:t>
      </w:r>
      <w:r w:rsidRPr="003873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E31A7">
        <w:rPr>
          <w:rFonts w:ascii="Times New Roman" w:hAnsi="Times New Roman" w:cs="Times New Roman"/>
          <w:sz w:val="28"/>
          <w:szCs w:val="28"/>
        </w:rPr>
        <w:t>Кутузовский</w:t>
      </w:r>
      <w:r w:rsidRPr="003873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8730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 w:rsidRPr="0038730E">
        <w:rPr>
          <w:rFonts w:ascii="Times New Roman" w:hAnsi="Times New Roman" w:cs="Times New Roman"/>
          <w:sz w:val="28"/>
          <w:szCs w:val="28"/>
        </w:rPr>
        <w:t xml:space="preserve"> Самарской области № </w:t>
      </w:r>
      <w:r w:rsidR="006E3627">
        <w:rPr>
          <w:rFonts w:ascii="Times New Roman" w:hAnsi="Times New Roman" w:cs="Times New Roman"/>
          <w:sz w:val="28"/>
          <w:szCs w:val="28"/>
        </w:rPr>
        <w:t>3</w:t>
      </w:r>
      <w:r w:rsidRPr="0038730E">
        <w:rPr>
          <w:rFonts w:ascii="Times New Roman" w:hAnsi="Times New Roman" w:cs="Times New Roman"/>
          <w:sz w:val="28"/>
          <w:szCs w:val="28"/>
        </w:rPr>
        <w:t xml:space="preserve"> от </w:t>
      </w:r>
      <w:r w:rsidR="006E31A7">
        <w:rPr>
          <w:rFonts w:ascii="Times New Roman" w:hAnsi="Times New Roman" w:cs="Times New Roman"/>
          <w:sz w:val="28"/>
          <w:szCs w:val="28"/>
        </w:rPr>
        <w:t>09.10</w:t>
      </w:r>
      <w:r w:rsidR="004B3907">
        <w:rPr>
          <w:rFonts w:ascii="Times New Roman" w:hAnsi="Times New Roman" w:cs="Times New Roman"/>
          <w:sz w:val="28"/>
          <w:szCs w:val="28"/>
        </w:rPr>
        <w:t>.2024</w:t>
      </w:r>
      <w:r w:rsidRPr="0038730E">
        <w:rPr>
          <w:rFonts w:ascii="Times New Roman" w:hAnsi="Times New Roman" w:cs="Times New Roman"/>
          <w:sz w:val="28"/>
          <w:szCs w:val="28"/>
        </w:rPr>
        <w:t xml:space="preserve"> г. </w:t>
      </w:r>
      <w:r w:rsidRPr="006E31A7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схеме расположения земельного участка по адресу: </w:t>
      </w:r>
      <w:r w:rsidR="006E31A7" w:rsidRPr="006E31A7"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 сельское поселение Кутузовски</w:t>
      </w:r>
      <w:r w:rsidR="006E3627">
        <w:rPr>
          <w:rFonts w:ascii="Times New Roman" w:hAnsi="Times New Roman" w:cs="Times New Roman"/>
          <w:sz w:val="28"/>
          <w:szCs w:val="28"/>
        </w:rPr>
        <w:t xml:space="preserve">й, п.Кутузовский, ул.Школьная, </w:t>
      </w:r>
      <w:r w:rsidR="006E31A7" w:rsidRPr="006E31A7">
        <w:rPr>
          <w:rFonts w:ascii="Times New Roman" w:hAnsi="Times New Roman" w:cs="Times New Roman"/>
          <w:sz w:val="28"/>
          <w:szCs w:val="28"/>
        </w:rPr>
        <w:t>9, общей площадью 2279 кв.м.</w:t>
      </w:r>
      <w:r w:rsidRPr="006E31A7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котором расположен многоквартирный дом и иные входящие в состав такого дома объекты недвижимого имущества, в границах </w:t>
      </w:r>
      <w:r w:rsidR="006E31A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E31A7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области», Администрация </w:t>
      </w:r>
      <w:r w:rsidR="006E31A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E31A7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6E31A7">
        <w:rPr>
          <w:rFonts w:ascii="Times New Roman" w:hAnsi="Times New Roman" w:cs="Times New Roman"/>
          <w:sz w:val="28"/>
          <w:szCs w:val="28"/>
        </w:rPr>
        <w:t xml:space="preserve">осуществляет опубликование схемы расположения земельного участка по адресу: </w:t>
      </w:r>
      <w:r w:rsidR="006E31A7" w:rsidRPr="006E31A7"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 сельское поселение Кутузовски</w:t>
      </w:r>
      <w:r w:rsidR="006E3627">
        <w:rPr>
          <w:rFonts w:ascii="Times New Roman" w:hAnsi="Times New Roman" w:cs="Times New Roman"/>
          <w:sz w:val="28"/>
          <w:szCs w:val="28"/>
        </w:rPr>
        <w:t xml:space="preserve">й, п.Кутузовский, ул.Школьная, </w:t>
      </w:r>
      <w:r w:rsidR="006E31A7" w:rsidRPr="006E31A7">
        <w:rPr>
          <w:rFonts w:ascii="Times New Roman" w:hAnsi="Times New Roman" w:cs="Times New Roman"/>
          <w:sz w:val="28"/>
          <w:szCs w:val="28"/>
        </w:rPr>
        <w:t>9, общей площадью 2279 кв.м.</w:t>
      </w:r>
      <w:r w:rsidRPr="006E31A7">
        <w:rPr>
          <w:rFonts w:ascii="Times New Roman" w:hAnsi="Times New Roman" w:cs="Times New Roman"/>
          <w:sz w:val="28"/>
          <w:szCs w:val="28"/>
        </w:rPr>
        <w:t>, в газете «Сергиевский вестник» в информационно-телекоммуникационной сети «Интернет» на официальном сайте 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hyperlink r:id="rId6" w:tooltip="http://sergievsk.ru/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  <w:u w:val="none"/>
          </w:rPr>
          <w:t>http://sergievsk.ru/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D5A12" w:rsidRDefault="00BD5A12">
      <w:pPr>
        <w:spacing w:line="276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D5A12" w:rsidRDefault="00BD5A12">
      <w:pPr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12" w:rsidRDefault="00BD5A12">
      <w:pPr>
        <w:ind w:right="-7"/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</w:rPr>
      </w:pPr>
    </w:p>
    <w:sectPr w:rsidR="00BD5A12" w:rsidSect="0064377E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AA4" w:rsidRDefault="006D5AA4">
      <w:r>
        <w:separator/>
      </w:r>
    </w:p>
  </w:endnote>
  <w:endnote w:type="continuationSeparator" w:id="1">
    <w:p w:rsidR="006D5AA4" w:rsidRDefault="006D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;ＭＳ 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;Arial Unico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AA4" w:rsidRDefault="006D5AA4">
      <w:r>
        <w:separator/>
      </w:r>
    </w:p>
  </w:footnote>
  <w:footnote w:type="continuationSeparator" w:id="1">
    <w:p w:rsidR="006D5AA4" w:rsidRDefault="006D5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A12"/>
    <w:rsid w:val="00072CB3"/>
    <w:rsid w:val="0017320A"/>
    <w:rsid w:val="001B04AE"/>
    <w:rsid w:val="002F69A2"/>
    <w:rsid w:val="0038730E"/>
    <w:rsid w:val="003E0DA1"/>
    <w:rsid w:val="00417E0B"/>
    <w:rsid w:val="004B3907"/>
    <w:rsid w:val="0050360B"/>
    <w:rsid w:val="0062144E"/>
    <w:rsid w:val="0064377E"/>
    <w:rsid w:val="006D4D5F"/>
    <w:rsid w:val="006D5AA4"/>
    <w:rsid w:val="006E31A7"/>
    <w:rsid w:val="006E3627"/>
    <w:rsid w:val="0072304C"/>
    <w:rsid w:val="007469BE"/>
    <w:rsid w:val="009F1FFE"/>
    <w:rsid w:val="00BD5A12"/>
    <w:rsid w:val="00E75772"/>
    <w:rsid w:val="00ED6638"/>
    <w:rsid w:val="00F37C25"/>
    <w:rsid w:val="00F6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7E"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4377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437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437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437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4377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437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437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4377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437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377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4377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437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437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437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437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437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437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4377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64377E"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sid w:val="0064377E"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64377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4377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4377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4377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4377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4377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437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4377E"/>
    <w:rPr>
      <w:i/>
    </w:rPr>
  </w:style>
  <w:style w:type="paragraph" w:styleId="ab">
    <w:name w:val="header"/>
    <w:basedOn w:val="a"/>
    <w:link w:val="ac"/>
    <w:uiPriority w:val="99"/>
    <w:unhideWhenUsed/>
    <w:rsid w:val="0064377E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64377E"/>
  </w:style>
  <w:style w:type="paragraph" w:styleId="ad">
    <w:name w:val="footer"/>
    <w:basedOn w:val="a"/>
    <w:link w:val="ae"/>
    <w:uiPriority w:val="99"/>
    <w:unhideWhenUsed/>
    <w:rsid w:val="0064377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4377E"/>
  </w:style>
  <w:style w:type="character" w:customStyle="1" w:styleId="ae">
    <w:name w:val="Нижний колонтитул Знак"/>
    <w:link w:val="ad"/>
    <w:uiPriority w:val="99"/>
    <w:rsid w:val="0064377E"/>
  </w:style>
  <w:style w:type="table" w:styleId="af">
    <w:name w:val="Table Grid"/>
    <w:uiPriority w:val="59"/>
    <w:rsid w:val="00643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4377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4377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4377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4377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437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437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437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437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437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437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4377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437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4377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4377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4377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4377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4377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4377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4377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4377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4377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4377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4377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4377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4377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4377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4377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4377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4377E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64377E"/>
    <w:rPr>
      <w:sz w:val="18"/>
    </w:rPr>
  </w:style>
  <w:style w:type="character" w:styleId="af2">
    <w:name w:val="footnote reference"/>
    <w:uiPriority w:val="99"/>
    <w:unhideWhenUsed/>
    <w:rsid w:val="0064377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4377E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4377E"/>
    <w:rPr>
      <w:sz w:val="20"/>
    </w:rPr>
  </w:style>
  <w:style w:type="character" w:styleId="af5">
    <w:name w:val="endnote reference"/>
    <w:uiPriority w:val="99"/>
    <w:semiHidden/>
    <w:unhideWhenUsed/>
    <w:rsid w:val="0064377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4377E"/>
    <w:pPr>
      <w:spacing w:after="57"/>
    </w:pPr>
  </w:style>
  <w:style w:type="paragraph" w:styleId="23">
    <w:name w:val="toc 2"/>
    <w:basedOn w:val="a"/>
    <w:next w:val="a"/>
    <w:uiPriority w:val="39"/>
    <w:unhideWhenUsed/>
    <w:rsid w:val="0064377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4377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4377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437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437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437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437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4377E"/>
    <w:pPr>
      <w:spacing w:after="57"/>
      <w:ind w:left="2268"/>
    </w:pPr>
  </w:style>
  <w:style w:type="paragraph" w:styleId="af6">
    <w:name w:val="TOC Heading"/>
    <w:uiPriority w:val="39"/>
    <w:unhideWhenUsed/>
    <w:rsid w:val="0064377E"/>
  </w:style>
  <w:style w:type="paragraph" w:styleId="af7">
    <w:name w:val="table of figures"/>
    <w:basedOn w:val="a"/>
    <w:next w:val="a"/>
    <w:uiPriority w:val="99"/>
    <w:unhideWhenUsed/>
    <w:rsid w:val="0064377E"/>
  </w:style>
  <w:style w:type="character" w:customStyle="1" w:styleId="WW8Num1z0">
    <w:name w:val="WW8Num1z0"/>
    <w:qFormat/>
    <w:rsid w:val="0064377E"/>
    <w:rPr>
      <w:rFonts w:ascii="Symbol" w:hAnsi="Symbol" w:cs="Symbol"/>
    </w:rPr>
  </w:style>
  <w:style w:type="character" w:customStyle="1" w:styleId="WW8Num1z2">
    <w:name w:val="WW8Num1z2"/>
    <w:qFormat/>
    <w:rsid w:val="0064377E"/>
    <w:rPr>
      <w:rFonts w:ascii="Courier New" w:hAnsi="Courier New" w:cs="Courier New"/>
    </w:rPr>
  </w:style>
  <w:style w:type="character" w:customStyle="1" w:styleId="WW8Num1z3">
    <w:name w:val="WW8Num1z3"/>
    <w:qFormat/>
    <w:rsid w:val="0064377E"/>
    <w:rPr>
      <w:rFonts w:ascii="Wingdings" w:hAnsi="Wingdings" w:cs="Wingdings"/>
    </w:rPr>
  </w:style>
  <w:style w:type="character" w:customStyle="1" w:styleId="WW8Num2z0">
    <w:name w:val="WW8Num2z0"/>
    <w:qFormat/>
    <w:rsid w:val="0064377E"/>
  </w:style>
  <w:style w:type="character" w:customStyle="1" w:styleId="WW8Num2z1">
    <w:name w:val="WW8Num2z1"/>
    <w:qFormat/>
    <w:rsid w:val="0064377E"/>
  </w:style>
  <w:style w:type="character" w:customStyle="1" w:styleId="WW8Num2z2">
    <w:name w:val="WW8Num2z2"/>
    <w:qFormat/>
    <w:rsid w:val="0064377E"/>
  </w:style>
  <w:style w:type="character" w:customStyle="1" w:styleId="WW8Num2z3">
    <w:name w:val="WW8Num2z3"/>
    <w:qFormat/>
    <w:rsid w:val="0064377E"/>
  </w:style>
  <w:style w:type="character" w:customStyle="1" w:styleId="WW8Num2z4">
    <w:name w:val="WW8Num2z4"/>
    <w:qFormat/>
    <w:rsid w:val="0064377E"/>
  </w:style>
  <w:style w:type="character" w:customStyle="1" w:styleId="WW8Num2z5">
    <w:name w:val="WW8Num2z5"/>
    <w:qFormat/>
    <w:rsid w:val="0064377E"/>
  </w:style>
  <w:style w:type="character" w:customStyle="1" w:styleId="WW8Num2z6">
    <w:name w:val="WW8Num2z6"/>
    <w:qFormat/>
    <w:rsid w:val="0064377E"/>
  </w:style>
  <w:style w:type="character" w:customStyle="1" w:styleId="WW8Num2z7">
    <w:name w:val="WW8Num2z7"/>
    <w:qFormat/>
    <w:rsid w:val="0064377E"/>
  </w:style>
  <w:style w:type="character" w:customStyle="1" w:styleId="WW8Num2z8">
    <w:name w:val="WW8Num2z8"/>
    <w:qFormat/>
    <w:rsid w:val="0064377E"/>
  </w:style>
  <w:style w:type="character" w:customStyle="1" w:styleId="12">
    <w:name w:val="Основной шрифт абзаца1"/>
    <w:qFormat/>
    <w:rsid w:val="0064377E"/>
  </w:style>
  <w:style w:type="character" w:customStyle="1" w:styleId="13">
    <w:name w:val="Знак примечания1"/>
    <w:qFormat/>
    <w:rsid w:val="0064377E"/>
    <w:rPr>
      <w:sz w:val="16"/>
      <w:szCs w:val="16"/>
    </w:rPr>
  </w:style>
  <w:style w:type="character" w:customStyle="1" w:styleId="af8">
    <w:name w:val="Текст примечания Знак"/>
    <w:qFormat/>
    <w:rsid w:val="0064377E"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sid w:val="0064377E"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sid w:val="0064377E"/>
    <w:rPr>
      <w:color w:val="0000FF"/>
      <w:u w:val="single"/>
    </w:rPr>
  </w:style>
  <w:style w:type="paragraph" w:customStyle="1" w:styleId="Heading">
    <w:name w:val="Heading"/>
    <w:basedOn w:val="a"/>
    <w:next w:val="afb"/>
    <w:qFormat/>
    <w:rsid w:val="0064377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sid w:val="0064377E"/>
    <w:pPr>
      <w:spacing w:after="120"/>
    </w:pPr>
  </w:style>
  <w:style w:type="paragraph" w:styleId="afc">
    <w:name w:val="List"/>
    <w:basedOn w:val="afb"/>
    <w:rsid w:val="0064377E"/>
    <w:rPr>
      <w:rFonts w:cs="Arial"/>
    </w:rPr>
  </w:style>
  <w:style w:type="paragraph" w:styleId="afd">
    <w:name w:val="caption"/>
    <w:basedOn w:val="a"/>
    <w:qFormat/>
    <w:rsid w:val="006437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4377E"/>
    <w:pPr>
      <w:suppressLineNumbers/>
    </w:pPr>
  </w:style>
  <w:style w:type="paragraph" w:customStyle="1" w:styleId="afe">
    <w:name w:val="Заголовок"/>
    <w:basedOn w:val="a"/>
    <w:next w:val="afb"/>
    <w:qFormat/>
    <w:rsid w:val="006437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rsid w:val="0064377E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rsid w:val="0064377E"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sid w:val="006437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sid w:val="0064377E"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rsid w:val="0064377E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13">
    <w:name w:val="Знак примечания1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home</cp:lastModifiedBy>
  <cp:revision>58</cp:revision>
  <dcterms:created xsi:type="dcterms:W3CDTF">2019-08-14T09:05:00Z</dcterms:created>
  <dcterms:modified xsi:type="dcterms:W3CDTF">2024-10-09T09:38:00Z</dcterms:modified>
  <dc:language>en-US</dc:language>
</cp:coreProperties>
</file>